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E72" w:rsidRDefault="0050000E">
      <w:pPr>
        <w:pStyle w:val="a7"/>
        <w:spacing w:before="0" w:beforeAutospacing="0" w:after="0" w:afterAutospacing="0" w:line="440" w:lineRule="exact"/>
        <w:jc w:val="center"/>
        <w:rPr>
          <w:rFonts w:ascii="宋体" w:eastAsia="宋体" w:hAnsi="宋体" w:cs="Tahoma"/>
          <w:b/>
          <w:color w:val="000000"/>
          <w:sz w:val="28"/>
        </w:rPr>
      </w:pPr>
      <w:r>
        <w:rPr>
          <w:rFonts w:ascii="宋体" w:eastAsia="宋体" w:hAnsi="宋体" w:cs="Tahoma"/>
          <w:b/>
          <w:color w:val="000000"/>
          <w:sz w:val="28"/>
        </w:rPr>
        <w:t>关于</w:t>
      </w:r>
      <w:r>
        <w:rPr>
          <w:rFonts w:ascii="宋体" w:eastAsia="宋体" w:hAnsi="宋体" w:cs="Tahoma" w:hint="eastAsia"/>
          <w:b/>
          <w:color w:val="000000"/>
          <w:sz w:val="28"/>
        </w:rPr>
        <w:t>202</w:t>
      </w:r>
      <w:r>
        <w:rPr>
          <w:rFonts w:ascii="宋体" w:eastAsia="宋体" w:hAnsi="宋体" w:cs="Tahoma" w:hint="eastAsia"/>
          <w:b/>
          <w:color w:val="000000"/>
          <w:sz w:val="28"/>
        </w:rPr>
        <w:t>2</w:t>
      </w:r>
      <w:r>
        <w:rPr>
          <w:rFonts w:ascii="宋体" w:eastAsia="宋体" w:hAnsi="宋体" w:cs="Tahoma"/>
          <w:b/>
          <w:color w:val="000000"/>
          <w:sz w:val="28"/>
        </w:rPr>
        <w:t>级研究生项目实践汇报暨学位论文预开题答辩的通知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>20</w:t>
      </w:r>
      <w:r>
        <w:rPr>
          <w:rFonts w:ascii="宋体" w:eastAsia="宋体" w:hAnsi="宋体" w:cs="Tahoma" w:hint="eastAsia"/>
          <w:color w:val="000000"/>
        </w:rPr>
        <w:t>2</w:t>
      </w:r>
      <w:r>
        <w:rPr>
          <w:rFonts w:ascii="宋体" w:eastAsia="宋体" w:hAnsi="宋体" w:cs="Tahoma" w:hint="eastAsia"/>
          <w:color w:val="000000"/>
        </w:rPr>
        <w:t>2</w:t>
      </w:r>
      <w:r>
        <w:rPr>
          <w:rFonts w:ascii="宋体" w:eastAsia="宋体" w:hAnsi="宋体" w:cs="Tahoma"/>
          <w:color w:val="000000"/>
        </w:rPr>
        <w:t>级研究生、</w:t>
      </w:r>
      <w:r>
        <w:rPr>
          <w:rFonts w:ascii="宋体" w:eastAsia="宋体" w:hAnsi="宋体" w:cs="Tahoma"/>
          <w:color w:val="000000"/>
        </w:rPr>
        <w:t>20</w:t>
      </w:r>
      <w:r>
        <w:rPr>
          <w:rFonts w:ascii="宋体" w:eastAsia="宋体" w:hAnsi="宋体" w:cs="Tahoma" w:hint="eastAsia"/>
          <w:color w:val="000000"/>
        </w:rPr>
        <w:t>2</w:t>
      </w:r>
      <w:r>
        <w:rPr>
          <w:rFonts w:ascii="宋体" w:eastAsia="宋体" w:hAnsi="宋体" w:cs="Tahoma" w:hint="eastAsia"/>
          <w:color w:val="000000"/>
        </w:rPr>
        <w:t>2</w:t>
      </w:r>
      <w:r>
        <w:rPr>
          <w:rFonts w:ascii="宋体" w:eastAsia="宋体" w:hAnsi="宋体" w:cs="Tahoma"/>
          <w:color w:val="000000"/>
        </w:rPr>
        <w:t>级研究生导师：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 xml:space="preserve">　　企业项目实践教学环节已结束，近期启动考核工作。</w:t>
      </w:r>
      <w:r>
        <w:rPr>
          <w:rFonts w:ascii="宋体" w:eastAsia="宋体" w:hAnsi="宋体" w:cs="Tahoma" w:hint="eastAsia"/>
          <w:color w:val="000000"/>
        </w:rPr>
        <w:t>所有</w:t>
      </w:r>
      <w:r>
        <w:rPr>
          <w:rFonts w:ascii="宋体" w:eastAsia="宋体" w:hAnsi="宋体" w:cs="Tahoma" w:hint="eastAsia"/>
          <w:color w:val="000000"/>
        </w:rPr>
        <w:t>2</w:t>
      </w:r>
      <w:r>
        <w:rPr>
          <w:rFonts w:ascii="宋体" w:eastAsia="宋体" w:hAnsi="宋体" w:cs="Tahoma" w:hint="eastAsia"/>
          <w:color w:val="000000"/>
        </w:rPr>
        <w:t>2</w:t>
      </w:r>
      <w:r>
        <w:rPr>
          <w:rFonts w:ascii="宋体" w:eastAsia="宋体" w:hAnsi="宋体" w:cs="Tahoma" w:hint="eastAsia"/>
          <w:color w:val="000000"/>
        </w:rPr>
        <w:t>级研究生</w:t>
      </w:r>
      <w:r>
        <w:rPr>
          <w:rFonts w:ascii="宋体" w:eastAsia="宋体" w:hAnsi="宋体" w:cs="Tahoma"/>
          <w:color w:val="000000"/>
        </w:rPr>
        <w:t>都需要参加实践汇报暨学位论文预开题答辩，每位研究生汇报</w:t>
      </w:r>
      <w:r>
        <w:rPr>
          <w:rFonts w:ascii="宋体" w:eastAsia="宋体" w:hAnsi="宋体" w:cs="Tahoma"/>
          <w:color w:val="000000"/>
        </w:rPr>
        <w:t>10-15</w:t>
      </w:r>
      <w:r>
        <w:rPr>
          <w:rFonts w:ascii="宋体" w:eastAsia="宋体" w:hAnsi="宋体" w:cs="Tahoma"/>
          <w:color w:val="000000"/>
        </w:rPr>
        <w:t>分钟，评委提问</w:t>
      </w:r>
      <w:r>
        <w:rPr>
          <w:rFonts w:ascii="宋体" w:eastAsia="宋体" w:hAnsi="宋体" w:cs="Tahoma"/>
          <w:color w:val="000000"/>
        </w:rPr>
        <w:t>5-10</w:t>
      </w:r>
      <w:r>
        <w:rPr>
          <w:rFonts w:ascii="宋体" w:eastAsia="宋体" w:hAnsi="宋体" w:cs="Tahoma"/>
          <w:color w:val="000000"/>
        </w:rPr>
        <w:t>分钟，请准备好相关资料及</w:t>
      </w:r>
      <w:r>
        <w:rPr>
          <w:rFonts w:ascii="宋体" w:eastAsia="宋体" w:hAnsi="宋体" w:cs="Tahoma"/>
          <w:color w:val="000000"/>
        </w:rPr>
        <w:t>PPT</w:t>
      </w:r>
      <w:r>
        <w:rPr>
          <w:rFonts w:ascii="宋体" w:eastAsia="宋体" w:hAnsi="宋体" w:cs="Tahoma"/>
          <w:color w:val="000000"/>
        </w:rPr>
        <w:t>，准时参加答辩。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 xml:space="preserve">　　答辩分组原则上按研究生培养方向分组，结合指导教师所在部门。</w:t>
      </w:r>
      <w:r>
        <w:rPr>
          <w:rFonts w:ascii="宋体" w:eastAsia="宋体" w:hAnsi="宋体" w:cs="Tahoma" w:hint="eastAsia"/>
          <w:color w:val="000000"/>
        </w:rPr>
        <w:t>答辩分组和答辩形式由导师负责安排，烦请</w:t>
      </w:r>
      <w:r>
        <w:rPr>
          <w:rFonts w:ascii="宋体" w:eastAsia="宋体" w:hAnsi="宋体" w:cs="Tahoma"/>
          <w:color w:val="000000"/>
        </w:rPr>
        <w:t>在</w:t>
      </w:r>
      <w:r>
        <w:rPr>
          <w:rFonts w:ascii="宋体" w:eastAsia="宋体" w:hAnsi="宋体" w:cs="Tahoma" w:hint="eastAsia"/>
          <w:color w:val="000000"/>
        </w:rPr>
        <w:t>11</w:t>
      </w:r>
      <w:r>
        <w:rPr>
          <w:rFonts w:ascii="宋体" w:eastAsia="宋体" w:hAnsi="宋体" w:cs="Tahoma"/>
          <w:color w:val="000000"/>
        </w:rPr>
        <w:t>月</w:t>
      </w:r>
      <w:r>
        <w:rPr>
          <w:rFonts w:ascii="宋体" w:eastAsia="宋体" w:hAnsi="宋体" w:cs="Tahoma" w:hint="eastAsia"/>
          <w:color w:val="000000"/>
        </w:rPr>
        <w:t>27</w:t>
      </w:r>
      <w:r>
        <w:rPr>
          <w:rFonts w:ascii="宋体" w:eastAsia="宋体" w:hAnsi="宋体" w:cs="Tahoma"/>
          <w:color w:val="000000"/>
        </w:rPr>
        <w:t>日之前完成</w:t>
      </w:r>
      <w:r>
        <w:rPr>
          <w:rFonts w:ascii="宋体" w:eastAsia="宋体" w:hAnsi="宋体" w:cs="Tahoma" w:hint="eastAsia"/>
          <w:color w:val="000000"/>
        </w:rPr>
        <w:t>预开题答辩工作并做好相关记录</w:t>
      </w:r>
      <w:r>
        <w:rPr>
          <w:rFonts w:ascii="宋体" w:eastAsia="宋体" w:hAnsi="宋体" w:cs="Tahoma"/>
          <w:color w:val="000000"/>
        </w:rPr>
        <w:t>。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 xml:space="preserve">　　各位研究生需准备以下材料，在答辩日期前交各自导师</w:t>
      </w:r>
      <w:proofErr w:type="gramStart"/>
      <w:r>
        <w:rPr>
          <w:rFonts w:ascii="宋体" w:eastAsia="宋体" w:hAnsi="宋体" w:cs="Tahoma"/>
          <w:color w:val="000000"/>
        </w:rPr>
        <w:t>审阅赋分并</w:t>
      </w:r>
      <w:proofErr w:type="gramEnd"/>
      <w:r>
        <w:rPr>
          <w:rFonts w:ascii="宋体" w:eastAsia="宋体" w:hAnsi="宋体" w:cs="Tahoma"/>
          <w:color w:val="000000"/>
        </w:rPr>
        <w:t>签署意见。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 xml:space="preserve">　　</w:t>
      </w:r>
      <w:r>
        <w:rPr>
          <w:rFonts w:ascii="宋体" w:eastAsia="宋体" w:hAnsi="宋体" w:cs="Tahoma"/>
          <w:color w:val="000000"/>
        </w:rPr>
        <w:t>1</w:t>
      </w:r>
      <w:r>
        <w:rPr>
          <w:rFonts w:ascii="宋体" w:eastAsia="宋体" w:hAnsi="宋体" w:cs="Tahoma"/>
          <w:color w:val="000000"/>
        </w:rPr>
        <w:t>、企业项目实践报告</w:t>
      </w:r>
      <w:r>
        <w:rPr>
          <w:rFonts w:ascii="宋体" w:eastAsia="宋体" w:hAnsi="宋体" w:cs="Tahoma" w:hint="eastAsia"/>
          <w:color w:val="000000"/>
        </w:rPr>
        <w:t>电子版</w:t>
      </w:r>
      <w:r>
        <w:rPr>
          <w:rFonts w:ascii="宋体" w:eastAsia="宋体" w:hAnsi="宋体" w:cs="Tahoma"/>
          <w:color w:val="000000"/>
        </w:rPr>
        <w:t>一式一份，不能改变最后一页的格式。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 xml:space="preserve">　　</w:t>
      </w:r>
      <w:r>
        <w:rPr>
          <w:rFonts w:ascii="宋体" w:eastAsia="宋体" w:hAnsi="宋体" w:cs="Tahoma"/>
          <w:color w:val="000000"/>
        </w:rPr>
        <w:t>2</w:t>
      </w:r>
      <w:r>
        <w:rPr>
          <w:rFonts w:ascii="宋体" w:eastAsia="宋体" w:hAnsi="宋体" w:cs="Tahoma"/>
          <w:color w:val="000000"/>
        </w:rPr>
        <w:t>、预开题报告</w:t>
      </w:r>
      <w:r>
        <w:rPr>
          <w:rFonts w:ascii="宋体" w:eastAsia="宋体" w:hAnsi="宋体" w:cs="Tahoma" w:hint="eastAsia"/>
          <w:color w:val="000000"/>
        </w:rPr>
        <w:t>电子版</w:t>
      </w:r>
      <w:r>
        <w:rPr>
          <w:rFonts w:ascii="宋体" w:eastAsia="宋体" w:hAnsi="宋体" w:cs="Tahoma"/>
          <w:color w:val="000000"/>
        </w:rPr>
        <w:t>一式一份，不要改变最后两页的格式，导师签署意见，答辩结束后评审小组撰写意见，并由评审组长签名。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 xml:space="preserve">　　</w:t>
      </w:r>
      <w:r>
        <w:rPr>
          <w:rFonts w:ascii="宋体" w:eastAsia="宋体" w:hAnsi="宋体" w:cs="Tahoma"/>
          <w:color w:val="000000"/>
        </w:rPr>
        <w:t>3</w:t>
      </w:r>
      <w:r>
        <w:rPr>
          <w:rFonts w:ascii="宋体" w:eastAsia="宋体" w:hAnsi="宋体" w:cs="Tahoma"/>
          <w:color w:val="000000"/>
        </w:rPr>
        <w:t>、月实习报告（分别是</w:t>
      </w:r>
      <w:r>
        <w:rPr>
          <w:rFonts w:ascii="宋体" w:eastAsia="宋体" w:hAnsi="宋体" w:cs="Tahoma" w:hint="eastAsia"/>
          <w:color w:val="000000"/>
        </w:rPr>
        <w:t>4</w:t>
      </w:r>
      <w:r>
        <w:rPr>
          <w:rFonts w:ascii="宋体" w:eastAsia="宋体" w:hAnsi="宋体" w:cs="Tahoma"/>
          <w:color w:val="000000"/>
        </w:rPr>
        <w:t>、</w:t>
      </w:r>
      <w:r>
        <w:rPr>
          <w:rFonts w:ascii="宋体" w:eastAsia="宋体" w:hAnsi="宋体" w:cs="Tahoma" w:hint="eastAsia"/>
          <w:color w:val="000000"/>
        </w:rPr>
        <w:t>5</w:t>
      </w:r>
      <w:r>
        <w:rPr>
          <w:rFonts w:ascii="宋体" w:eastAsia="宋体" w:hAnsi="宋体" w:cs="Tahoma"/>
          <w:color w:val="000000"/>
        </w:rPr>
        <w:t>、</w:t>
      </w:r>
      <w:r>
        <w:rPr>
          <w:rFonts w:ascii="宋体" w:eastAsia="宋体" w:hAnsi="宋体" w:cs="Tahoma" w:hint="eastAsia"/>
          <w:color w:val="000000"/>
        </w:rPr>
        <w:t>6</w:t>
      </w:r>
      <w:r>
        <w:rPr>
          <w:rFonts w:ascii="宋体" w:eastAsia="宋体" w:hAnsi="宋体" w:cs="Tahoma"/>
          <w:color w:val="000000"/>
        </w:rPr>
        <w:t>、</w:t>
      </w:r>
      <w:r>
        <w:rPr>
          <w:rFonts w:ascii="宋体" w:eastAsia="宋体" w:hAnsi="宋体" w:cs="Tahoma" w:hint="eastAsia"/>
          <w:color w:val="000000"/>
        </w:rPr>
        <w:t>7</w:t>
      </w:r>
      <w:r>
        <w:rPr>
          <w:rFonts w:ascii="宋体" w:eastAsia="宋体" w:hAnsi="宋体" w:cs="Tahoma"/>
          <w:color w:val="000000"/>
        </w:rPr>
        <w:t>月份，月实习报告按月份顺序</w:t>
      </w:r>
      <w:r>
        <w:rPr>
          <w:rFonts w:ascii="宋体" w:eastAsia="宋体" w:hAnsi="宋体" w:cs="Tahoma" w:hint="eastAsia"/>
          <w:color w:val="000000"/>
        </w:rPr>
        <w:t>打包先提交电子版，附上</w:t>
      </w:r>
      <w:r>
        <w:rPr>
          <w:rFonts w:ascii="宋体" w:eastAsia="宋体" w:hAnsi="宋体" w:cs="Tahoma"/>
          <w:color w:val="000000"/>
        </w:rPr>
        <w:t>本人和学校导师</w:t>
      </w:r>
      <w:r>
        <w:rPr>
          <w:rFonts w:ascii="宋体" w:eastAsia="宋体" w:hAnsi="宋体" w:cs="Tahoma" w:hint="eastAsia"/>
          <w:color w:val="000000"/>
        </w:rPr>
        <w:t>电子签</w:t>
      </w:r>
      <w:r>
        <w:rPr>
          <w:rFonts w:ascii="宋体" w:eastAsia="宋体" w:hAnsi="宋体" w:cs="Tahoma"/>
          <w:color w:val="000000"/>
        </w:rPr>
        <w:t>，导师评阅赋分（分数体现在实践报告上）。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/>
          <w:color w:val="000000"/>
        </w:rPr>
        <w:t>4</w:t>
      </w:r>
      <w:r>
        <w:rPr>
          <w:rFonts w:ascii="宋体" w:eastAsia="宋体" w:hAnsi="宋体" w:cs="Tahoma"/>
          <w:color w:val="000000"/>
        </w:rPr>
        <w:t>、以上文件的电子版，在定稿后，由研究生发送到各自班长的邮箱，由班长汇总后，在</w:t>
      </w:r>
      <w:r>
        <w:rPr>
          <w:rFonts w:ascii="宋体" w:eastAsia="宋体" w:hAnsi="宋体" w:cs="Tahoma" w:hint="eastAsia"/>
          <w:color w:val="000000"/>
        </w:rPr>
        <w:t>11</w:t>
      </w:r>
      <w:r>
        <w:rPr>
          <w:rFonts w:ascii="宋体" w:eastAsia="宋体" w:hAnsi="宋体" w:cs="Tahoma"/>
          <w:color w:val="000000"/>
        </w:rPr>
        <w:t>月</w:t>
      </w:r>
      <w:r>
        <w:rPr>
          <w:rFonts w:ascii="宋体" w:eastAsia="宋体" w:hAnsi="宋体" w:cs="Tahoma" w:hint="eastAsia"/>
          <w:color w:val="000000"/>
        </w:rPr>
        <w:t>27</w:t>
      </w:r>
      <w:r>
        <w:rPr>
          <w:rFonts w:ascii="宋体" w:eastAsia="宋体" w:hAnsi="宋体" w:cs="Tahoma"/>
          <w:color w:val="000000"/>
        </w:rPr>
        <w:t>日之前发送到邮箱ncxy</w:t>
      </w:r>
      <w:r>
        <w:rPr>
          <w:rFonts w:ascii="宋体" w:eastAsia="宋体" w:hAnsi="宋体" w:cs="Tahoma"/>
          <w:color w:val="000000"/>
        </w:rPr>
        <w:t>@sspu.edu.cn</w:t>
      </w:r>
      <w:r>
        <w:rPr>
          <w:rFonts w:ascii="宋体" w:eastAsia="宋体" w:hAnsi="宋体" w:cs="Tahoma"/>
          <w:color w:val="000000"/>
        </w:rPr>
        <w:t>。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>5</w:t>
      </w:r>
      <w:r>
        <w:rPr>
          <w:rFonts w:ascii="宋体" w:eastAsia="宋体" w:hAnsi="宋体" w:cs="Tahoma" w:hint="eastAsia"/>
          <w:color w:val="000000"/>
        </w:rPr>
        <w:t>、企业认知实践报告、企业岗位实践报告、企业项目实践报告完成后需在系统的“实践环节管理”中上传，上传时注意要有成绩及导师签字，审核通过后在系统中申请必修环节学分。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>6</w:t>
      </w:r>
      <w:r>
        <w:rPr>
          <w:rFonts w:ascii="宋体" w:eastAsia="宋体" w:hAnsi="宋体" w:cs="Tahoma"/>
          <w:color w:val="000000"/>
        </w:rPr>
        <w:t>、各位研究生准备好汇报答辩的</w:t>
      </w:r>
      <w:r>
        <w:rPr>
          <w:rFonts w:ascii="宋体" w:eastAsia="宋体" w:hAnsi="宋体" w:cs="Tahoma"/>
          <w:color w:val="000000"/>
        </w:rPr>
        <w:t>PPT</w:t>
      </w:r>
      <w:r>
        <w:rPr>
          <w:rFonts w:ascii="宋体" w:eastAsia="宋体" w:hAnsi="宋体" w:cs="Tahoma"/>
          <w:color w:val="000000"/>
        </w:rPr>
        <w:t>，实践汇报和预开题答辩的内容分前后两部分，一次性汇报完。</w:t>
      </w:r>
    </w:p>
    <w:p w:rsidR="000D0E72" w:rsidRDefault="0050000E">
      <w:pPr>
        <w:pStyle w:val="a7"/>
        <w:spacing w:before="0" w:beforeAutospacing="0" w:after="0" w:afterAutospacing="0" w:line="440" w:lineRule="exact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>附件：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 xml:space="preserve">1 </w:t>
      </w:r>
      <w:r>
        <w:rPr>
          <w:rFonts w:ascii="宋体" w:eastAsia="宋体" w:hAnsi="宋体" w:cs="Tahoma" w:hint="eastAsia"/>
          <w:color w:val="000000"/>
        </w:rPr>
        <w:t>企业项目实践报告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 xml:space="preserve">2 </w:t>
      </w:r>
      <w:r>
        <w:rPr>
          <w:rFonts w:ascii="宋体" w:eastAsia="宋体" w:hAnsi="宋体" w:cs="Tahoma" w:hint="eastAsia"/>
          <w:color w:val="000000"/>
        </w:rPr>
        <w:t>学位论文预开题报告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 xml:space="preserve">3 </w:t>
      </w:r>
      <w:r>
        <w:rPr>
          <w:rFonts w:ascii="宋体" w:eastAsia="宋体" w:hAnsi="宋体" w:cs="Tahoma" w:hint="eastAsia"/>
          <w:color w:val="000000"/>
        </w:rPr>
        <w:t>月实习报告模板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 xml:space="preserve">4 </w:t>
      </w:r>
      <w:r>
        <w:rPr>
          <w:rFonts w:ascii="宋体" w:eastAsia="宋体" w:hAnsi="宋体" w:cs="Tahoma" w:hint="eastAsia"/>
          <w:color w:val="000000"/>
        </w:rPr>
        <w:t>企业认知实践报告</w:t>
      </w:r>
    </w:p>
    <w:p w:rsidR="000D0E72" w:rsidRDefault="0050000E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  <w:r>
        <w:rPr>
          <w:rFonts w:ascii="宋体" w:eastAsia="宋体" w:hAnsi="宋体" w:cs="Tahoma" w:hint="eastAsia"/>
          <w:color w:val="000000"/>
        </w:rPr>
        <w:t xml:space="preserve">5 </w:t>
      </w:r>
      <w:r>
        <w:rPr>
          <w:rFonts w:ascii="宋体" w:eastAsia="宋体" w:hAnsi="宋体" w:cs="Tahoma" w:hint="eastAsia"/>
          <w:color w:val="000000"/>
        </w:rPr>
        <w:t>企业岗位实践报告</w:t>
      </w:r>
    </w:p>
    <w:p w:rsidR="000D0E72" w:rsidRDefault="000D0E72">
      <w:pPr>
        <w:pStyle w:val="a7"/>
        <w:spacing w:before="0" w:beforeAutospacing="0" w:after="0" w:afterAutospacing="0" w:line="440" w:lineRule="exact"/>
        <w:ind w:firstLine="480"/>
        <w:rPr>
          <w:rFonts w:ascii="宋体" w:eastAsia="宋体" w:hAnsi="宋体" w:cs="Tahoma"/>
          <w:color w:val="000000"/>
        </w:rPr>
      </w:pPr>
    </w:p>
    <w:p w:rsidR="000D0E72" w:rsidRDefault="0050000E">
      <w:pPr>
        <w:pStyle w:val="a7"/>
        <w:spacing w:beforeAutospacing="0" w:afterAutospacing="0" w:line="440" w:lineRule="exact"/>
        <w:ind w:firstLine="420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2E2D2D"/>
        </w:rPr>
        <w:t>上海第二工业大学能源</w:t>
      </w:r>
      <w:r>
        <w:rPr>
          <w:rFonts w:ascii="宋体" w:eastAsia="宋体" w:hAnsi="宋体" w:cs="宋体"/>
          <w:color w:val="2E2D2D"/>
        </w:rPr>
        <w:t>与材料</w:t>
      </w:r>
      <w:r>
        <w:rPr>
          <w:rFonts w:ascii="宋体" w:eastAsia="宋体" w:hAnsi="宋体" w:cs="宋体" w:hint="eastAsia"/>
          <w:color w:val="2E2D2D"/>
        </w:rPr>
        <w:t>学院</w:t>
      </w:r>
    </w:p>
    <w:p w:rsidR="000D0E72" w:rsidRDefault="0050000E">
      <w:pPr>
        <w:pStyle w:val="a7"/>
        <w:spacing w:beforeAutospacing="0" w:afterAutospacing="0" w:line="440" w:lineRule="exact"/>
        <w:ind w:firstLine="420"/>
        <w:jc w:val="right"/>
        <w:rPr>
          <w:rFonts w:ascii="宋体" w:hAnsi="宋体"/>
        </w:rPr>
      </w:pPr>
      <w:r>
        <w:rPr>
          <w:rFonts w:ascii="宋体" w:eastAsia="宋体" w:hAnsi="宋体" w:cs="宋体" w:hint="eastAsia"/>
          <w:color w:val="2E2D2D"/>
        </w:rPr>
        <w:t xml:space="preserve">　　</w:t>
      </w:r>
      <w:r>
        <w:rPr>
          <w:rFonts w:ascii="宋体" w:eastAsia="宋体" w:hAnsi="宋体" w:cs="宋体" w:hint="eastAsia"/>
          <w:color w:val="2E2D2D"/>
        </w:rPr>
        <w:t>                 2</w:t>
      </w:r>
      <w:r>
        <w:rPr>
          <w:rFonts w:ascii="宋体" w:eastAsia="宋体" w:hAnsi="宋体" w:cs="宋体" w:hint="eastAsia"/>
          <w:color w:val="2E2D2D"/>
        </w:rPr>
        <w:t>02</w:t>
      </w:r>
      <w:r>
        <w:rPr>
          <w:rFonts w:ascii="宋体" w:eastAsia="宋体" w:hAnsi="宋体" w:cs="宋体" w:hint="eastAsia"/>
          <w:color w:val="2E2D2D"/>
        </w:rPr>
        <w:t>3</w:t>
      </w:r>
      <w:r>
        <w:rPr>
          <w:rFonts w:ascii="宋体" w:eastAsia="宋体" w:hAnsi="宋体" w:cs="宋体" w:hint="eastAsia"/>
          <w:color w:val="2E2D2D"/>
        </w:rPr>
        <w:t>年</w:t>
      </w:r>
      <w:r>
        <w:rPr>
          <w:rFonts w:ascii="宋体" w:eastAsia="宋体" w:hAnsi="宋体" w:cs="宋体" w:hint="eastAsia"/>
          <w:color w:val="2E2D2D"/>
        </w:rPr>
        <w:t>10</w:t>
      </w:r>
      <w:r>
        <w:rPr>
          <w:rFonts w:ascii="宋体" w:eastAsia="宋体" w:hAnsi="宋体" w:cs="宋体" w:hint="eastAsia"/>
          <w:color w:val="2E2D2D"/>
        </w:rPr>
        <w:t>月</w:t>
      </w:r>
      <w:r>
        <w:rPr>
          <w:rFonts w:ascii="宋体" w:eastAsia="宋体" w:hAnsi="宋体" w:cs="宋体"/>
          <w:color w:val="2E2D2D"/>
        </w:rPr>
        <w:t>31</w:t>
      </w:r>
      <w:bookmarkStart w:id="0" w:name="_GoBack"/>
      <w:bookmarkEnd w:id="0"/>
      <w:r>
        <w:rPr>
          <w:rFonts w:ascii="宋体" w:eastAsia="宋体" w:hAnsi="宋体" w:cs="宋体" w:hint="eastAsia"/>
          <w:color w:val="2E2D2D"/>
        </w:rPr>
        <w:t>日</w:t>
      </w:r>
    </w:p>
    <w:sectPr w:rsidR="000D0E7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mZjcwZWNmNmM4ZDgwY2Q0ODIxZTFlYTM5ODUzMWQifQ=="/>
  </w:docVars>
  <w:rsids>
    <w:rsidRoot w:val="00C9126E"/>
    <w:rsid w:val="00040465"/>
    <w:rsid w:val="00040F51"/>
    <w:rsid w:val="000D0E72"/>
    <w:rsid w:val="000E4142"/>
    <w:rsid w:val="00156846"/>
    <w:rsid w:val="001721FB"/>
    <w:rsid w:val="001A0954"/>
    <w:rsid w:val="002F19C8"/>
    <w:rsid w:val="003253CD"/>
    <w:rsid w:val="003E0545"/>
    <w:rsid w:val="00404BC5"/>
    <w:rsid w:val="0040740D"/>
    <w:rsid w:val="004269AB"/>
    <w:rsid w:val="0050000E"/>
    <w:rsid w:val="00600054"/>
    <w:rsid w:val="0065630C"/>
    <w:rsid w:val="006957A5"/>
    <w:rsid w:val="0071288B"/>
    <w:rsid w:val="00795AD1"/>
    <w:rsid w:val="007E4906"/>
    <w:rsid w:val="008417C6"/>
    <w:rsid w:val="008703F0"/>
    <w:rsid w:val="008A3791"/>
    <w:rsid w:val="00975A46"/>
    <w:rsid w:val="009A1D81"/>
    <w:rsid w:val="00B278B7"/>
    <w:rsid w:val="00B407D1"/>
    <w:rsid w:val="00BF1383"/>
    <w:rsid w:val="00C40082"/>
    <w:rsid w:val="00C819C8"/>
    <w:rsid w:val="00C9126E"/>
    <w:rsid w:val="00DC6DB5"/>
    <w:rsid w:val="00DD51F0"/>
    <w:rsid w:val="00EB56F3"/>
    <w:rsid w:val="00F43338"/>
    <w:rsid w:val="07D57174"/>
    <w:rsid w:val="1CE72EF7"/>
    <w:rsid w:val="2FCA6AAE"/>
    <w:rsid w:val="3E8D2292"/>
    <w:rsid w:val="4DC61E90"/>
    <w:rsid w:val="4E6A373F"/>
    <w:rsid w:val="6CA1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F27B0"/>
  <w15:docId w15:val="{5A6F32BC-D5D7-4562-A790-00314BC6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kern w:val="0"/>
    </w:rPr>
  </w:style>
  <w:style w:type="character" w:styleId="a8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emtidy-1">
    <w:name w:val="emtidy-1"/>
    <w:basedOn w:val="a0"/>
    <w:qFormat/>
  </w:style>
  <w:style w:type="character" w:customStyle="1" w:styleId="emtidy-2">
    <w:name w:val="emtidy-2"/>
    <w:basedOn w:val="a0"/>
  </w:style>
  <w:style w:type="character" w:customStyle="1" w:styleId="emtidy-5">
    <w:name w:val="emtidy-5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mtidy-6">
    <w:name w:val="emtidy-6"/>
    <w:basedOn w:val="a0"/>
  </w:style>
  <w:style w:type="character" w:customStyle="1" w:styleId="emtidy-7">
    <w:name w:val="emtidy-7"/>
    <w:basedOn w:val="a0"/>
  </w:style>
  <w:style w:type="character" w:customStyle="1" w:styleId="emtidy-8">
    <w:name w:val="emtidy-8"/>
    <w:basedOn w:val="a0"/>
    <w:qFormat/>
  </w:style>
  <w:style w:type="character" w:customStyle="1" w:styleId="emtidy-9">
    <w:name w:val="emtidy-9"/>
    <w:basedOn w:val="a0"/>
    <w:qFormat/>
  </w:style>
  <w:style w:type="character" w:customStyle="1" w:styleId="emtidy-10">
    <w:name w:val="emtidy-10"/>
    <w:basedOn w:val="a0"/>
  </w:style>
  <w:style w:type="character" w:customStyle="1" w:styleId="emtidy-11">
    <w:name w:val="emtidy-11"/>
    <w:basedOn w:val="a0"/>
  </w:style>
  <w:style w:type="character" w:customStyle="1" w:styleId="emtidy-4">
    <w:name w:val="emtidy-4"/>
    <w:basedOn w:val="a0"/>
  </w:style>
  <w:style w:type="character" w:customStyle="1" w:styleId="emtidy-12">
    <w:name w:val="emtidy-12"/>
    <w:basedOn w:val="a0"/>
    <w:qFormat/>
  </w:style>
  <w:style w:type="character" w:customStyle="1" w:styleId="emtidy-14">
    <w:name w:val="emtidy-14"/>
    <w:basedOn w:val="a0"/>
  </w:style>
  <w:style w:type="character" w:customStyle="1" w:styleId="emtidy-15">
    <w:name w:val="emtidy-15"/>
    <w:basedOn w:val="a0"/>
  </w:style>
  <w:style w:type="character" w:customStyle="1" w:styleId="emtidy-16">
    <w:name w:val="emtidy-16"/>
    <w:basedOn w:val="a0"/>
  </w:style>
  <w:style w:type="character" w:customStyle="1" w:styleId="emtidy-19">
    <w:name w:val="emtidy-19"/>
    <w:basedOn w:val="a0"/>
  </w:style>
  <w:style w:type="character" w:customStyle="1" w:styleId="a6">
    <w:name w:val="页眉 字符"/>
    <w:basedOn w:val="a0"/>
    <w:link w:val="a5"/>
    <w:uiPriority w:val="99"/>
    <w:rPr>
      <w:rFonts w:eastAsia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315686712@qq.com</dc:creator>
  <cp:lastModifiedBy>Micorosoft</cp:lastModifiedBy>
  <cp:revision>50</cp:revision>
  <dcterms:created xsi:type="dcterms:W3CDTF">2022-04-27T13:34:00Z</dcterms:created>
  <dcterms:modified xsi:type="dcterms:W3CDTF">2023-10-31T05:11:00Z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6C99B170A1014387956E50ECEA40DA2D_13</vt:lpwstr>
  </property>
</Properties>
</file>